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7" w:type="dxa"/>
        <w:tblLayout w:type="fixed"/>
        <w:tblLook w:val="0000" w:firstRow="0" w:lastRow="0" w:firstColumn="0" w:lastColumn="0" w:noHBand="0" w:noVBand="0"/>
      </w:tblPr>
      <w:tblGrid>
        <w:gridCol w:w="9543"/>
      </w:tblGrid>
      <w:tr w:rsidR="00BE78F5" w:rsidRPr="00494974" w:rsidTr="00BE78F5">
        <w:trPr>
          <w:trHeight w:val="56"/>
        </w:trPr>
        <w:tc>
          <w:tcPr>
            <w:tcW w:w="9543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E78F5" w:rsidRPr="00494974" w:rsidRDefault="00BE78F5" w:rsidP="00BE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Каталог координат поворотных точек объекта недвижимости </w:t>
            </w:r>
          </w:p>
        </w:tc>
      </w:tr>
      <w:tr w:rsidR="00BE78F5" w:rsidRPr="00494974" w:rsidTr="00BE78F5">
        <w:trPr>
          <w:trHeight w:hRule="exact" w:val="475"/>
        </w:trPr>
        <w:tc>
          <w:tcPr>
            <w:tcW w:w="9543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E78F5" w:rsidRPr="00494974" w:rsidRDefault="00BE78F5" w:rsidP="00BE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Система координат:  МСК-27 (3 зона)</w:t>
            </w:r>
          </w:p>
        </w:tc>
      </w:tr>
    </w:tbl>
    <w:p w:rsidR="00BE78F5" w:rsidRPr="00494974" w:rsidRDefault="00BE78F5" w:rsidP="00BE78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2272"/>
        <w:gridCol w:w="3757"/>
      </w:tblGrid>
      <w:tr w:rsidR="00BE78F5" w:rsidRPr="00494974" w:rsidTr="00494974">
        <w:trPr>
          <w:trHeight w:val="165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E78F5" w:rsidRPr="00494974" w:rsidRDefault="00BE78F5" w:rsidP="0017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494974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Площадь земельного участка </w:t>
            </w: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78</w:t>
            </w:r>
            <w:r w:rsidR="0032514C" w:rsidRPr="0049497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2</w:t>
            </w:r>
            <w:r w:rsidR="00176100" w:rsidRPr="0049497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7</w:t>
            </w: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 м2</w:t>
            </w:r>
          </w:p>
        </w:tc>
      </w:tr>
      <w:tr w:rsidR="00BE78F5" w:rsidRPr="00494974" w:rsidTr="00494974">
        <w:trPr>
          <w:trHeight w:val="36"/>
        </w:trPr>
        <w:tc>
          <w:tcPr>
            <w:tcW w:w="2840" w:type="dxa"/>
            <w:vMerge w:val="restart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E78F5" w:rsidRPr="00494974" w:rsidRDefault="00BE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Обозначение</w:t>
            </w:r>
          </w:p>
          <w:p w:rsidR="00BE78F5" w:rsidRPr="00494974" w:rsidRDefault="00BE78F5" w:rsidP="00BE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6029" w:type="dxa"/>
            <w:gridSpan w:val="2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E78F5" w:rsidRPr="00494974" w:rsidRDefault="00BE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Координаты,  м</w:t>
            </w:r>
          </w:p>
        </w:tc>
      </w:tr>
      <w:tr w:rsidR="00BE78F5" w:rsidRPr="00494974" w:rsidTr="00494974">
        <w:trPr>
          <w:trHeight w:val="215"/>
        </w:trPr>
        <w:tc>
          <w:tcPr>
            <w:tcW w:w="2840" w:type="dxa"/>
            <w:vMerge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E78F5" w:rsidRPr="00494974" w:rsidRDefault="00BE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E78F5" w:rsidRPr="00494974" w:rsidRDefault="00BE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E78F5" w:rsidRPr="00494974" w:rsidRDefault="00BE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</w:tr>
      <w:tr w:rsidR="00BE78F5" w:rsidRPr="00494974" w:rsidTr="00494974">
        <w:trPr>
          <w:trHeight w:val="91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E78F5" w:rsidRPr="00494974" w:rsidRDefault="00BE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E78F5" w:rsidRPr="00494974" w:rsidRDefault="00BE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E78F5" w:rsidRPr="00494974" w:rsidRDefault="00BE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BE78F5" w:rsidRPr="00494974" w:rsidTr="00494974">
        <w:trPr>
          <w:trHeight w:val="81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E78F5" w:rsidRPr="00494974" w:rsidRDefault="00BE78F5" w:rsidP="009140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Часть участка с кадастровым номером 27:18:0000001:1227 площадью </w:t>
            </w:r>
            <w:r w:rsidR="00914072"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1583</w:t>
            </w: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660511,91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3304438,95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660510,15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3304451,73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660506,50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3304457,11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660505,91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3304487,13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660505,02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3304495,74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660495,96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3304511,54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660478,25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3304524,90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660475,55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3304524,46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660475,61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3304515,28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660475,64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3304514,35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660494,51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3304500,10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660497,87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3304467,60</w:t>
            </w:r>
          </w:p>
        </w:tc>
      </w:tr>
      <w:tr w:rsidR="00C400E5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н13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660502,01</w:t>
            </w:r>
          </w:p>
        </w:tc>
        <w:tc>
          <w:tcPr>
            <w:tcW w:w="3757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400E5" w:rsidRPr="00494974" w:rsidRDefault="00C400E5" w:rsidP="00C400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3304437,58</w:t>
            </w:r>
          </w:p>
        </w:tc>
      </w:tr>
      <w:tr w:rsidR="00494974" w:rsidRPr="005B5226" w:rsidTr="00494974">
        <w:trPr>
          <w:trHeight w:val="227"/>
        </w:trPr>
        <w:tc>
          <w:tcPr>
            <w:tcW w:w="2840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660421,84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3304034,14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660418,61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3304050,35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660413,96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3304073,21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660409,27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3304115,71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660404,89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3304158,39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н67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660400,34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3304200,93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660399,61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3304207,67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н46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660395,84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3304207,40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н45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660401,31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3304146,41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660414,55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3304059,43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660450,53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3303987,20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660441,09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3304002,98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660439,39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3304005,39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660440,21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3304007,30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660423,68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3304027,76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660426,51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3304017,95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660445,49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3303984,39</w:t>
            </w:r>
          </w:p>
        </w:tc>
      </w:tr>
      <w:tr w:rsidR="00494974" w:rsidRPr="00494974" w:rsidTr="00494974">
        <w:trPr>
          <w:trHeight w:val="56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Часть участка с кадастровым номером 27:18:0000000:398 площадью 83,8 </w:t>
            </w:r>
            <w:proofErr w:type="spellStart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660510,15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3304451,73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660507,80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3304468,80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660505,91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3304487,13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660506,50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3304457,11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660505,02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3304495,74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660504,01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3304505,46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660495,96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3304511,54</w:t>
            </w:r>
          </w:p>
        </w:tc>
      </w:tr>
      <w:tr w:rsidR="00494974" w:rsidRPr="00494974" w:rsidTr="00494974">
        <w:trPr>
          <w:trHeight w:val="56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Часть участка с кадастровым номером 27:18:0000001:346 площадью 2694,7 </w:t>
            </w:r>
            <w:proofErr w:type="spellStart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660475,64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3304514,35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660475,61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3304515,28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660475,55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3304524,46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660451,70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3304520,60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660429,77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3304517,03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660422,97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3304509,24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660382,24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3304500,60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660382,34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3304436,37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660383,87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3304412,21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660386,66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3304370,16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660389,18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3304328,99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660386,27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3304313,97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660389,34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3304279,78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660391,56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3304279,92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660390,93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3304285,40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660399,23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3304328,34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660396,64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3304370,79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660393,85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3304412,86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660391,18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3304454,97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660388,83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3304492,66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660430,01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3304506,94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660453,29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3304510,73</w:t>
            </w:r>
          </w:p>
        </w:tc>
      </w:tr>
      <w:tr w:rsidR="00494974" w:rsidRPr="00494974" w:rsidTr="00494974">
        <w:trPr>
          <w:trHeight w:val="56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Часть участка с кадастровым номером 27:18:0000001:1218 площадью 1917,2 </w:t>
            </w:r>
            <w:proofErr w:type="spellStart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660429,77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3304517,03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660427,55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3304516,67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660378,38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3304499,63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660381,20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3304454,34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660382,34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3304436,37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660382,24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330450</w:t>
            </w:r>
            <w:bookmarkStart w:id="0" w:name="_GoBack"/>
            <w:bookmarkEnd w:id="0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660422,97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3304509,24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660461,73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3303961,62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660445,49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3303984,39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660426,51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3304017,95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660423,68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3304027,76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660422,93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3304028,69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660421,84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3304034,14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660414,55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3304059,43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660401,31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3304146,41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660395,84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3304207,40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660389,34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3304279,78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660386,27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3304313,97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660383,58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3304300,06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660385,15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3304285,11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660390,30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3304235,89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660395,73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3304174,79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660397,49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3304140,51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660403,78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3304099,43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660414,45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3304027,26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660420,59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3304014,59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660427,98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3304004,18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660426,94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3304001,77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660432,26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3303991,46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660432,95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3303990,44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660434,62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3303994,32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660456,57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3303957,65</w:t>
            </w:r>
          </w:p>
        </w:tc>
      </w:tr>
      <w:tr w:rsidR="00494974" w:rsidRPr="00494974" w:rsidTr="00494974">
        <w:trPr>
          <w:trHeight w:val="56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Часть участка с кадастровым номером 27:18:0000001:347 площадью 222 </w:t>
            </w:r>
            <w:proofErr w:type="spellStart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660399,61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3304207,67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660395,71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3304243,65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660391,56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3304279,92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660389,34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3304279,78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660395,84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3304207,40</w:t>
            </w:r>
          </w:p>
        </w:tc>
      </w:tr>
      <w:tr w:rsidR="00494974" w:rsidRPr="00494974" w:rsidTr="00494974">
        <w:trPr>
          <w:trHeight w:val="56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Часть участка с кадастровым номером 27:18:0000001:1053 площадью 188,2 </w:t>
            </w:r>
            <w:proofErr w:type="spellStart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660469,69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3303967,73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660463,85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3303975,87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660459,38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3303972,43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660450,53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3303987,20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660445,49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3303984,39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660461,73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3303961,62</w:t>
            </w:r>
          </w:p>
        </w:tc>
      </w:tr>
      <w:tr w:rsidR="00494974" w:rsidRPr="00494974" w:rsidTr="00494974">
        <w:trPr>
          <w:trHeight w:val="56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Часть участка с кадастровым номером 27:18:0000001:349 площадью 166,4 </w:t>
            </w:r>
            <w:proofErr w:type="spellStart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660420,59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3304014,59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660414,45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3304027,26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660413,57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3304024,48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660432,95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3303990,44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660432,26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3303991,46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660426,94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3304001,77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660420,06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3303985,80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660420,52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3303985,56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660424,01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3303982,37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660427,37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3303977,51</w:t>
            </w:r>
          </w:p>
        </w:tc>
      </w:tr>
      <w:tr w:rsidR="00494974" w:rsidRPr="00494974" w:rsidTr="00494974">
        <w:trPr>
          <w:trHeight w:val="56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sz w:val="24"/>
                <w:szCs w:val="24"/>
              </w:rPr>
              <w:t xml:space="preserve">Часть земель в кадастровом квартале 27:18:0000001 площадью 144,1 </w:t>
            </w:r>
            <w:proofErr w:type="spellStart"/>
            <w:r w:rsidRPr="0049497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660427,37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3303977,51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660424,01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3303982,37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660420,52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3303985,56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660420,06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3303985,80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660413,31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3303970,14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660421,12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3303967,98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660423,03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3303967,44</w:t>
            </w:r>
          </w:p>
        </w:tc>
      </w:tr>
      <w:tr w:rsidR="00494974" w:rsidRPr="00494974" w:rsidTr="00494974">
        <w:trPr>
          <w:trHeight w:val="56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Часть участка с кадастровым номером 27:18:0000001:1246 площадью 197,1 </w:t>
            </w:r>
            <w:proofErr w:type="spellStart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660414,45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3304027,26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660403,78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3304099,43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660401,96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3304090,74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660404,07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3304071,66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660408,80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3304048,38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660413,57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3304024,48</w:t>
            </w:r>
          </w:p>
        </w:tc>
      </w:tr>
      <w:tr w:rsidR="00494974" w:rsidRPr="00494974" w:rsidTr="00494974">
        <w:trPr>
          <w:trHeight w:val="56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Часть участка с кадастровым номером 27:18:0000001:601 площадью 573,5 </w:t>
            </w:r>
            <w:proofErr w:type="spellStart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660403,78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3304099,43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660397,49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3304140,51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660395,73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3304174,79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660390,30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3304235,89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660385,15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3304285,11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660383,58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3304300,06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660380,82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3304285,79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660385,77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3304242,55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660390,40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3304199,86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660394,95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3304157,35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н90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660399,32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3304114,66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660401,96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3304090,74</w:t>
            </w:r>
          </w:p>
        </w:tc>
      </w:tr>
      <w:tr w:rsidR="00494974" w:rsidRPr="00494974" w:rsidTr="00494974">
        <w:trPr>
          <w:trHeight w:val="56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участок с кадастровым номером 27:18:0000001:1270 площадью 1 </w:t>
            </w:r>
            <w:proofErr w:type="spellStart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660466,65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3303971,04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660466,65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3303971,75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660465,77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3303971,74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660465,79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3303971,04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660466,65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3303971,04</w:t>
            </w:r>
          </w:p>
        </w:tc>
      </w:tr>
      <w:tr w:rsidR="00494974" w:rsidRPr="00494974" w:rsidTr="00494974">
        <w:trPr>
          <w:trHeight w:val="56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участок с кадастровым номером 27:18:0000001:1271 площадью 5 </w:t>
            </w:r>
            <w:proofErr w:type="spellStart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660435,61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3304001,86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660434,81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3304003,28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660434,77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3304003,08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660433,76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3304005,13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660433,27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3304005,99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660433,39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3304005,08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660421,96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3304028,88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660421,96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3304029,08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660421,76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3304029,08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660418,26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3304026,71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660415,14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3304030,46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660414,94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3304030,46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660414,94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3304030,26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660418,17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3304026,40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660418,37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3304026,40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660413,81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3304049,27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660413,81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3304049,47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660413,61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3304049,47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660413,61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3304049,27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660412,51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3304072,84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660412,47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3304073,06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660408,91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3304072,54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660408,91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3304072,34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660409,11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3304072,34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660404,40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3304115,09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660404,40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3304115,29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660404,20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3304115,29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660404,20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3304115,09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660400,02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3304157,77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660400,02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3304157,97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660399,82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3304157,97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660399,82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3304157,77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660395,47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3304200,30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660395,47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3304200,50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660395,27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3304200,50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660395,27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3304200,30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660390,84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3304243,00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660390,84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3304243,20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660390,64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3304243,20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660390,64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3304243,00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660388,85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3304285,29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660388,83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3304285,59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660386,03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3304285,74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660385,73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3304285,74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660385,73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3304285,44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660386,03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3304285,44</w:t>
            </w:r>
          </w:p>
        </w:tc>
      </w:tr>
      <w:tr w:rsidR="00494974" w:rsidRPr="00494974" w:rsidTr="00494974">
        <w:trPr>
          <w:trHeight w:val="127"/>
        </w:trPr>
        <w:tc>
          <w:tcPr>
            <w:tcW w:w="8869" w:type="dxa"/>
            <w:gridSpan w:val="3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Земельный участок с кадастровым номером 27:18:0000001:1269 площадью 51 </w:t>
            </w:r>
            <w:proofErr w:type="spellStart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кв.м</w:t>
            </w:r>
            <w:proofErr w:type="spellEnd"/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660507,09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3304438,12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660507,06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3304438,37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660506,12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3304443,62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660505,92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3304443,62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660505,92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3304443,42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660506,86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3304438,17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660502,93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3304468,10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660502,93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3304468,30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660502,73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3304468,30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660502,73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3304468,10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660499,36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3304502,68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660499,36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3304502,88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660496,05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3304506,04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660495,85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3304506,04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660495,85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3304505,84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660495,74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3304499,61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660495,74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3304499,41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660495,94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3304499,41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н19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660480,80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3304519,86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660480,80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3304520,06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660480,57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3304520,19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660475,53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3304525,66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660475,58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3304519,80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660476,73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3304514,78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660476,73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3304514,58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660476,93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3304514,58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660413,85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3304073,04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660413,85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3304073,24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н29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660413,65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3304073,24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660412,47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3304073,06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660412,51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3304072,84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660435,86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3304005,43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н33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660435,49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3304007,88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н34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660433,07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3304007,55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н35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660433,27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3304005,99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н36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660433,76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3304005,13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н37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660437,00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3304000,14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н38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660437,00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3304000,34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н39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660434,97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3304003,28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н40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660434,81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3304003,28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н41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660435,61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3304001,86</w:t>
            </w:r>
          </w:p>
        </w:tc>
      </w:tr>
      <w:tr w:rsidR="00494974" w:rsidRPr="00494974" w:rsidTr="00494974">
        <w:trPr>
          <w:trHeight w:val="227"/>
        </w:trPr>
        <w:tc>
          <w:tcPr>
            <w:tcW w:w="2840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н42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660436,80</w:t>
            </w:r>
          </w:p>
        </w:tc>
        <w:tc>
          <w:tcPr>
            <w:tcW w:w="3757" w:type="dxa"/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94974" w:rsidRPr="00494974" w:rsidRDefault="00494974" w:rsidP="00494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3304000,14</w:t>
            </w:r>
          </w:p>
        </w:tc>
      </w:tr>
    </w:tbl>
    <w:p w:rsidR="00BE78F5" w:rsidRPr="00BE78F5" w:rsidRDefault="00BE78F5">
      <w:pPr>
        <w:rPr>
          <w:rFonts w:ascii="Times New Roman" w:hAnsi="Times New Roman" w:cs="Times New Roman"/>
          <w:sz w:val="20"/>
          <w:szCs w:val="20"/>
        </w:rPr>
      </w:pPr>
    </w:p>
    <w:sectPr w:rsidR="00BE78F5" w:rsidRPr="00BE78F5">
      <w:pgSz w:w="11905" w:h="16837"/>
      <w:pgMar w:top="566" w:right="566" w:bottom="566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8F5"/>
    <w:rsid w:val="00073C84"/>
    <w:rsid w:val="00176100"/>
    <w:rsid w:val="0032514C"/>
    <w:rsid w:val="00494974"/>
    <w:rsid w:val="005B5226"/>
    <w:rsid w:val="007770DF"/>
    <w:rsid w:val="00914072"/>
    <w:rsid w:val="00BE78F5"/>
    <w:rsid w:val="00C400E5"/>
    <w:rsid w:val="00F1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0D1857"/>
  <w14:defaultImageDpi w14:val="0"/>
  <w15:docId w15:val="{DCD9626A-F568-4ED3-A762-AE8B8EE93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834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 Анна Ивановна</dc:creator>
  <cp:keywords/>
  <dc:description/>
  <cp:lastModifiedBy>Третьякова Анна Ивановна</cp:lastModifiedBy>
  <cp:revision>4</cp:revision>
  <dcterms:created xsi:type="dcterms:W3CDTF">2025-04-14T07:07:00Z</dcterms:created>
  <dcterms:modified xsi:type="dcterms:W3CDTF">2025-04-15T06:23:00Z</dcterms:modified>
</cp:coreProperties>
</file>